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605" w:rsidRDefault="004C5163">
      <w:pPr>
        <w:spacing w:before="10"/>
        <w:rPr>
          <w:sz w:val="3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3.25pt;margin-top:237.45pt;width:634.25pt;height:165pt;rotation:315;z-index:-251939840;mso-position-horizontal-relative:page;mso-position-vertical-relative:page" fillcolor="black" stroked="f">
            <v:fill opacity="31868f"/>
            <o:extrusion v:ext="view" autorotationcenter="t"/>
            <v:textpath style="font-family:&quot;Baskerville Old Face&quot;;font-size:165pt;v-text-kern:t;mso-text-shadow:auto" string="Template"/>
            <w10:wrap anchorx="page" anchory="page"/>
          </v:shape>
        </w:pict>
      </w: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4219"/>
        <w:gridCol w:w="7301"/>
      </w:tblGrid>
      <w:tr w:rsidR="002C0605">
        <w:trPr>
          <w:trHeight w:val="491"/>
        </w:trPr>
        <w:tc>
          <w:tcPr>
            <w:tcW w:w="14599" w:type="dxa"/>
            <w:gridSpan w:val="3"/>
            <w:shd w:val="clear" w:color="auto" w:fill="C0C0C0"/>
          </w:tcPr>
          <w:p w:rsidR="002C0605" w:rsidRDefault="00B547EF">
            <w:pPr>
              <w:pStyle w:val="TableParagraph"/>
              <w:spacing w:before="116"/>
              <w:ind w:left="6046" w:right="6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BMP Type and Practice</w:t>
            </w:r>
          </w:p>
        </w:tc>
      </w:tr>
      <w:tr w:rsidR="002C0605">
        <w:trPr>
          <w:trHeight w:val="6846"/>
        </w:trPr>
        <w:tc>
          <w:tcPr>
            <w:tcW w:w="7298" w:type="dxa"/>
            <w:gridSpan w:val="2"/>
          </w:tcPr>
          <w:p w:rsidR="002C0605" w:rsidRDefault="002C0605">
            <w:pPr>
              <w:pStyle w:val="TableParagraph"/>
              <w:spacing w:before="3"/>
              <w:rPr>
                <w:sz w:val="44"/>
              </w:rPr>
            </w:pPr>
          </w:p>
          <w:p w:rsidR="002C0605" w:rsidRDefault="00B547EF">
            <w:pPr>
              <w:pStyle w:val="TableParagraph"/>
              <w:spacing w:before="1"/>
              <w:ind w:left="107"/>
              <w:rPr>
                <w:sz w:val="32"/>
              </w:rPr>
            </w:pPr>
            <w:r>
              <w:rPr>
                <w:sz w:val="32"/>
              </w:rPr>
              <w:t>Include a site map clearly detailing:</w:t>
            </w:r>
          </w:p>
          <w:p w:rsidR="002C0605" w:rsidRDefault="00B547E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94"/>
              <w:rPr>
                <w:sz w:val="32"/>
              </w:rPr>
            </w:pPr>
            <w:r>
              <w:rPr>
                <w:spacing w:val="3"/>
                <w:sz w:val="32"/>
              </w:rPr>
              <w:t xml:space="preserve">The location </w:t>
            </w:r>
            <w:r>
              <w:rPr>
                <w:sz w:val="32"/>
              </w:rPr>
              <w:t xml:space="preserve">of </w:t>
            </w:r>
            <w:r>
              <w:rPr>
                <w:spacing w:val="2"/>
                <w:sz w:val="32"/>
              </w:rPr>
              <w:t>each</w:t>
            </w:r>
            <w:r>
              <w:rPr>
                <w:spacing w:val="29"/>
                <w:sz w:val="32"/>
              </w:rPr>
              <w:t xml:space="preserve"> </w:t>
            </w:r>
            <w:r>
              <w:rPr>
                <w:spacing w:val="3"/>
                <w:sz w:val="32"/>
              </w:rPr>
              <w:t>BMP</w:t>
            </w:r>
          </w:p>
          <w:p w:rsidR="002C0605" w:rsidRDefault="00B547E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92"/>
              <w:rPr>
                <w:sz w:val="32"/>
              </w:rPr>
            </w:pPr>
            <w:r>
              <w:rPr>
                <w:spacing w:val="3"/>
                <w:sz w:val="32"/>
              </w:rPr>
              <w:t xml:space="preserve">Curb Cuts </w:t>
            </w:r>
            <w:r>
              <w:rPr>
                <w:spacing w:val="2"/>
                <w:sz w:val="32"/>
              </w:rPr>
              <w:t>and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pacing w:val="3"/>
                <w:sz w:val="32"/>
              </w:rPr>
              <w:t>Forebays</w:t>
            </w:r>
          </w:p>
          <w:p w:rsidR="002C0605" w:rsidRDefault="00B547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93"/>
              <w:ind w:left="828"/>
              <w:rPr>
                <w:sz w:val="32"/>
              </w:rPr>
            </w:pPr>
            <w:r>
              <w:rPr>
                <w:spacing w:val="3"/>
                <w:sz w:val="32"/>
              </w:rPr>
              <w:t>Contributing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pacing w:val="4"/>
                <w:sz w:val="32"/>
              </w:rPr>
              <w:t>areas</w:t>
            </w:r>
          </w:p>
          <w:p w:rsidR="002C0605" w:rsidRDefault="00B547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91"/>
              <w:ind w:left="828"/>
              <w:rPr>
                <w:sz w:val="32"/>
              </w:rPr>
            </w:pPr>
            <w:r>
              <w:rPr>
                <w:spacing w:val="3"/>
                <w:sz w:val="32"/>
              </w:rPr>
              <w:t>Emergency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pacing w:val="4"/>
                <w:sz w:val="32"/>
              </w:rPr>
              <w:t>overflows</w:t>
            </w:r>
          </w:p>
          <w:p w:rsidR="002C0605" w:rsidRDefault="00B547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94"/>
              <w:ind w:left="828"/>
              <w:rPr>
                <w:sz w:val="32"/>
              </w:rPr>
            </w:pPr>
            <w:r>
              <w:rPr>
                <w:spacing w:val="3"/>
                <w:sz w:val="32"/>
              </w:rPr>
              <w:t>SAFL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pacing w:val="3"/>
                <w:sz w:val="32"/>
              </w:rPr>
              <w:t>Baffles</w:t>
            </w:r>
          </w:p>
          <w:p w:rsidR="002C0605" w:rsidRDefault="00B547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91"/>
              <w:ind w:left="828"/>
              <w:rPr>
                <w:sz w:val="32"/>
              </w:rPr>
            </w:pPr>
            <w:r>
              <w:rPr>
                <w:spacing w:val="3"/>
                <w:sz w:val="32"/>
              </w:rPr>
              <w:t xml:space="preserve">Isolator </w:t>
            </w:r>
            <w:r>
              <w:rPr>
                <w:spacing w:val="2"/>
                <w:sz w:val="32"/>
              </w:rPr>
              <w:t xml:space="preserve">row </w:t>
            </w:r>
            <w:r>
              <w:rPr>
                <w:spacing w:val="3"/>
                <w:sz w:val="32"/>
              </w:rPr>
              <w:t>or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pacing w:val="3"/>
                <w:sz w:val="32"/>
              </w:rPr>
              <w:t>sumps</w:t>
            </w:r>
          </w:p>
          <w:p w:rsidR="002C0605" w:rsidRDefault="00B547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94"/>
              <w:ind w:left="828"/>
              <w:rPr>
                <w:sz w:val="32"/>
              </w:rPr>
            </w:pPr>
            <w:r>
              <w:rPr>
                <w:spacing w:val="3"/>
                <w:sz w:val="32"/>
              </w:rPr>
              <w:t xml:space="preserve">Clean </w:t>
            </w:r>
            <w:r>
              <w:rPr>
                <w:spacing w:val="2"/>
                <w:sz w:val="32"/>
              </w:rPr>
              <w:t xml:space="preserve">outs and </w:t>
            </w:r>
            <w:r>
              <w:rPr>
                <w:spacing w:val="3"/>
                <w:sz w:val="32"/>
              </w:rPr>
              <w:t>inspection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pacing w:val="3"/>
                <w:sz w:val="32"/>
              </w:rPr>
              <w:t>ports</w:t>
            </w:r>
          </w:p>
          <w:p w:rsidR="002C0605" w:rsidRDefault="00B547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94"/>
              <w:ind w:left="828"/>
              <w:rPr>
                <w:sz w:val="32"/>
              </w:rPr>
            </w:pPr>
            <w:r>
              <w:rPr>
                <w:spacing w:val="3"/>
                <w:sz w:val="32"/>
              </w:rPr>
              <w:t xml:space="preserve">Drain </w:t>
            </w:r>
            <w:r>
              <w:rPr>
                <w:spacing w:val="2"/>
                <w:sz w:val="32"/>
              </w:rPr>
              <w:t xml:space="preserve">tile </w:t>
            </w:r>
            <w:r>
              <w:rPr>
                <w:sz w:val="32"/>
              </w:rPr>
              <w:t xml:space="preserve">and </w:t>
            </w:r>
            <w:r>
              <w:rPr>
                <w:spacing w:val="3"/>
                <w:sz w:val="32"/>
              </w:rPr>
              <w:t>any associated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pacing w:val="3"/>
                <w:sz w:val="32"/>
              </w:rPr>
              <w:t>piping</w:t>
            </w:r>
          </w:p>
          <w:p w:rsidR="002C0605" w:rsidRDefault="00B547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91"/>
              <w:ind w:left="828"/>
              <w:rPr>
                <w:sz w:val="32"/>
              </w:rPr>
            </w:pPr>
            <w:r>
              <w:rPr>
                <w:spacing w:val="3"/>
                <w:sz w:val="32"/>
              </w:rPr>
              <w:t>Screens or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pacing w:val="3"/>
                <w:sz w:val="32"/>
              </w:rPr>
              <w:t>filters</w:t>
            </w:r>
          </w:p>
          <w:p w:rsidR="002C0605" w:rsidRDefault="00B547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93"/>
              <w:ind w:left="828"/>
              <w:rPr>
                <w:sz w:val="32"/>
              </w:rPr>
            </w:pPr>
            <w:r>
              <w:rPr>
                <w:spacing w:val="3"/>
                <w:sz w:val="32"/>
              </w:rPr>
              <w:t>Relevant drainage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3"/>
                <w:sz w:val="32"/>
              </w:rPr>
              <w:t>structures</w:t>
            </w:r>
          </w:p>
        </w:tc>
        <w:tc>
          <w:tcPr>
            <w:tcW w:w="7301" w:type="dxa"/>
          </w:tcPr>
          <w:p w:rsidR="002C0605" w:rsidRDefault="002C0605">
            <w:pPr>
              <w:pStyle w:val="TableParagraph"/>
              <w:spacing w:before="3"/>
              <w:rPr>
                <w:sz w:val="46"/>
              </w:rPr>
            </w:pPr>
          </w:p>
          <w:p w:rsidR="002C0605" w:rsidRDefault="00B547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5" w:lineRule="auto"/>
              <w:ind w:right="209"/>
              <w:rPr>
                <w:sz w:val="32"/>
              </w:rPr>
            </w:pPr>
            <w:r>
              <w:rPr>
                <w:spacing w:val="4"/>
                <w:sz w:val="32"/>
              </w:rPr>
              <w:t xml:space="preserve">Include </w:t>
            </w:r>
            <w:r>
              <w:rPr>
                <w:sz w:val="32"/>
              </w:rPr>
              <w:t xml:space="preserve">a </w:t>
            </w:r>
            <w:r>
              <w:rPr>
                <w:spacing w:val="3"/>
                <w:sz w:val="32"/>
              </w:rPr>
              <w:t xml:space="preserve">relevant detail labeling structures </w:t>
            </w:r>
            <w:r>
              <w:rPr>
                <w:sz w:val="32"/>
              </w:rPr>
              <w:t xml:space="preserve">and </w:t>
            </w:r>
            <w:r>
              <w:rPr>
                <w:spacing w:val="3"/>
                <w:sz w:val="32"/>
              </w:rPr>
              <w:t xml:space="preserve">features </w:t>
            </w:r>
            <w:r>
              <w:rPr>
                <w:sz w:val="32"/>
              </w:rPr>
              <w:t xml:space="preserve">so </w:t>
            </w:r>
            <w:r>
              <w:rPr>
                <w:spacing w:val="3"/>
                <w:sz w:val="32"/>
              </w:rPr>
              <w:t>they co</w:t>
            </w:r>
            <w:r w:rsidR="004C5163">
              <w:rPr>
                <w:spacing w:val="3"/>
                <w:sz w:val="32"/>
              </w:rPr>
              <w:t>r</w:t>
            </w:r>
            <w:r>
              <w:rPr>
                <w:spacing w:val="3"/>
                <w:sz w:val="32"/>
              </w:rPr>
              <w:t xml:space="preserve">respond </w:t>
            </w:r>
            <w:r>
              <w:rPr>
                <w:sz w:val="32"/>
              </w:rPr>
              <w:t xml:space="preserve">with </w:t>
            </w:r>
            <w:r>
              <w:rPr>
                <w:spacing w:val="2"/>
                <w:sz w:val="32"/>
              </w:rPr>
              <w:t xml:space="preserve">the </w:t>
            </w:r>
            <w:r>
              <w:rPr>
                <w:spacing w:val="3"/>
                <w:sz w:val="32"/>
              </w:rPr>
              <w:t xml:space="preserve">inspection activities </w:t>
            </w:r>
            <w:r w:rsidR="004C5163">
              <w:rPr>
                <w:spacing w:val="3"/>
                <w:sz w:val="32"/>
              </w:rPr>
              <w:t>o</w:t>
            </w:r>
            <w:r>
              <w:rPr>
                <w:spacing w:val="3"/>
                <w:sz w:val="32"/>
              </w:rPr>
              <w:t xml:space="preserve">utlined </w:t>
            </w:r>
            <w:r w:rsidR="004C5163">
              <w:rPr>
                <w:sz w:val="32"/>
              </w:rPr>
              <w:t>on the following page</w:t>
            </w:r>
            <w:bookmarkStart w:id="0" w:name="_GoBack"/>
            <w:bookmarkEnd w:id="0"/>
          </w:p>
        </w:tc>
      </w:tr>
      <w:tr w:rsidR="002C0605">
        <w:trPr>
          <w:trHeight w:val="275"/>
        </w:trPr>
        <w:tc>
          <w:tcPr>
            <w:tcW w:w="3079" w:type="dxa"/>
            <w:shd w:val="clear" w:color="auto" w:fill="C1C1C1"/>
          </w:tcPr>
          <w:p w:rsidR="002C0605" w:rsidRDefault="00B547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BMP ID:</w:t>
            </w:r>
          </w:p>
        </w:tc>
        <w:tc>
          <w:tcPr>
            <w:tcW w:w="4219" w:type="dxa"/>
            <w:shd w:val="clear" w:color="auto" w:fill="C1C1C1"/>
          </w:tcPr>
          <w:p w:rsidR="002C0605" w:rsidRDefault="00B547E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7301" w:type="dxa"/>
            <w:shd w:val="clear" w:color="auto" w:fill="C1C1C1"/>
          </w:tcPr>
          <w:p w:rsidR="002C0605" w:rsidRDefault="00B547E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Inspection Frequency</w:t>
            </w:r>
            <w:r>
              <w:rPr>
                <w:sz w:val="24"/>
              </w:rPr>
              <w:t>:</w:t>
            </w:r>
          </w:p>
        </w:tc>
      </w:tr>
      <w:tr w:rsidR="002C0605">
        <w:trPr>
          <w:trHeight w:val="277"/>
        </w:trPr>
        <w:tc>
          <w:tcPr>
            <w:tcW w:w="3079" w:type="dxa"/>
            <w:shd w:val="clear" w:color="auto" w:fill="C1C1C1"/>
          </w:tcPr>
          <w:p w:rsidR="002C0605" w:rsidRDefault="00B547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Assigned </w:t>
            </w:r>
            <w:proofErr w:type="gramStart"/>
            <w:r>
              <w:rPr>
                <w:sz w:val="24"/>
              </w:rPr>
              <w:t>By</w:t>
            </w:r>
            <w:proofErr w:type="gramEnd"/>
            <w:r>
              <w:rPr>
                <w:sz w:val="24"/>
              </w:rPr>
              <w:t xml:space="preserve"> Public Works</w:t>
            </w:r>
          </w:p>
        </w:tc>
        <w:tc>
          <w:tcPr>
            <w:tcW w:w="4219" w:type="dxa"/>
            <w:shd w:val="clear" w:color="auto" w:fill="C1C1C1"/>
          </w:tcPr>
          <w:p w:rsidR="002C0605" w:rsidRDefault="00B547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Property Address</w:t>
            </w:r>
          </w:p>
        </w:tc>
        <w:tc>
          <w:tcPr>
            <w:tcW w:w="7301" w:type="dxa"/>
            <w:shd w:val="clear" w:color="auto" w:fill="C1C1C1"/>
          </w:tcPr>
          <w:p w:rsidR="002C0605" w:rsidRDefault="00B547E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To be determined</w:t>
            </w:r>
          </w:p>
        </w:tc>
      </w:tr>
      <w:tr w:rsidR="002C0605">
        <w:trPr>
          <w:trHeight w:val="654"/>
        </w:trPr>
        <w:tc>
          <w:tcPr>
            <w:tcW w:w="14599" w:type="dxa"/>
            <w:gridSpan w:val="3"/>
          </w:tcPr>
          <w:p w:rsidR="002C0605" w:rsidRDefault="00B547EF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Description of Device: </w:t>
            </w:r>
            <w:r>
              <w:rPr>
                <w:sz w:val="24"/>
              </w:rPr>
              <w:t>Describe device, how it functions and any details that will be helpful for the inspector and maintenance crew.</w:t>
            </w:r>
          </w:p>
        </w:tc>
      </w:tr>
      <w:tr w:rsidR="002C0605">
        <w:trPr>
          <w:trHeight w:val="395"/>
        </w:trPr>
        <w:tc>
          <w:tcPr>
            <w:tcW w:w="14599" w:type="dxa"/>
            <w:gridSpan w:val="3"/>
          </w:tcPr>
          <w:p w:rsidR="002C0605" w:rsidRDefault="00B547EF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Structure Access</w:t>
            </w:r>
            <w:r>
              <w:rPr>
                <w:sz w:val="24"/>
              </w:rPr>
              <w:t>: (For underground only) What type of access structure is it, where is it (Traffic, boulevard park area, garage, etc.</w:t>
            </w:r>
          </w:p>
        </w:tc>
      </w:tr>
      <w:tr w:rsidR="002C0605">
        <w:trPr>
          <w:trHeight w:val="784"/>
        </w:trPr>
        <w:tc>
          <w:tcPr>
            <w:tcW w:w="14599" w:type="dxa"/>
            <w:gridSpan w:val="3"/>
          </w:tcPr>
          <w:p w:rsidR="002C0605" w:rsidRDefault="00B547EF">
            <w:pPr>
              <w:pStyle w:val="TableParagraph"/>
              <w:spacing w:before="73" w:line="288" w:lineRule="auto"/>
              <w:ind w:left="107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Notes and Comments: </w:t>
            </w:r>
            <w:r>
              <w:rPr>
                <w:sz w:val="24"/>
              </w:rPr>
              <w:t xml:space="preserve">Confined Space required, SAFL BAFFL, weir wall, skimmer plate, back flow preventer, etc. anything pertinent can </w:t>
            </w:r>
            <w:proofErr w:type="gramStart"/>
            <w:r>
              <w:rPr>
                <w:sz w:val="24"/>
              </w:rPr>
              <w:t>be</w:t>
            </w:r>
            <w:proofErr w:type="gramEnd"/>
            <w:r>
              <w:rPr>
                <w:sz w:val="24"/>
              </w:rPr>
              <w:t xml:space="preserve"> placed her. Snow removal or storage plan and salt management plan.</w:t>
            </w:r>
          </w:p>
        </w:tc>
      </w:tr>
    </w:tbl>
    <w:p w:rsidR="002C0605" w:rsidRDefault="002C0605">
      <w:pPr>
        <w:spacing w:line="288" w:lineRule="auto"/>
        <w:rPr>
          <w:sz w:val="24"/>
        </w:rPr>
        <w:sectPr w:rsidR="002C0605">
          <w:headerReference w:type="default" r:id="rId7"/>
          <w:type w:val="continuous"/>
          <w:pgSz w:w="15840" w:h="12240" w:orient="landscape"/>
          <w:pgMar w:top="1140" w:right="0" w:bottom="280" w:left="500" w:header="847" w:footer="720" w:gutter="0"/>
          <w:cols w:space="720"/>
        </w:sectPr>
      </w:pPr>
    </w:p>
    <w:p w:rsidR="002C0605" w:rsidRDefault="004C5163">
      <w:pPr>
        <w:spacing w:before="10"/>
        <w:rPr>
          <w:sz w:val="3"/>
        </w:rPr>
      </w:pPr>
      <w:r>
        <w:lastRenderedPageBreak/>
        <w:pict>
          <v:shape id="_x0000_s1026" type="#_x0000_t136" style="position:absolute;margin-left:93.25pt;margin-top:237.45pt;width:634.25pt;height:165pt;rotation:315;z-index:-251938816;mso-position-horizontal-relative:page;mso-position-vertical-relative:page" fillcolor="black" stroked="f">
            <v:fill opacity="31868f"/>
            <o:extrusion v:ext="view" autorotationcenter="t"/>
            <v:textpath style="font-family:&quot;Baskerville Old Face&quot;;font-size:165pt;v-text-kern:t;mso-text-shadow:auto" string="Template"/>
            <w10:wrap anchorx="page" anchory="page"/>
          </v:shape>
        </w:pic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060"/>
        <w:gridCol w:w="3960"/>
        <w:gridCol w:w="1260"/>
        <w:gridCol w:w="1175"/>
        <w:gridCol w:w="2785"/>
      </w:tblGrid>
      <w:tr w:rsidR="002C0605">
        <w:trPr>
          <w:trHeight w:val="371"/>
        </w:trPr>
        <w:tc>
          <w:tcPr>
            <w:tcW w:w="5688" w:type="dxa"/>
            <w:gridSpan w:val="2"/>
            <w:shd w:val="clear" w:color="auto" w:fill="C0C0C0"/>
          </w:tcPr>
          <w:p w:rsidR="002C0605" w:rsidRDefault="00B547EF">
            <w:pPr>
              <w:pStyle w:val="TableParagraph"/>
              <w:spacing w:before="77"/>
              <w:ind w:left="107"/>
              <w:rPr>
                <w:b/>
              </w:rPr>
            </w:pPr>
            <w:r>
              <w:rPr>
                <w:b/>
              </w:rPr>
              <w:t>Site ID Provided by Public Works</w:t>
            </w:r>
          </w:p>
        </w:tc>
        <w:tc>
          <w:tcPr>
            <w:tcW w:w="9180" w:type="dxa"/>
            <w:gridSpan w:val="4"/>
            <w:shd w:val="clear" w:color="auto" w:fill="C0C0C0"/>
          </w:tcPr>
          <w:p w:rsidR="002C0605" w:rsidRDefault="00B547EF">
            <w:pPr>
              <w:pStyle w:val="TableParagraph"/>
              <w:spacing w:before="77"/>
              <w:ind w:left="107"/>
              <w:rPr>
                <w:b/>
              </w:rPr>
            </w:pPr>
            <w:r>
              <w:rPr>
                <w:b/>
              </w:rPr>
              <w:t>BMP Name Inspection Report</w:t>
            </w:r>
          </w:p>
        </w:tc>
      </w:tr>
      <w:tr w:rsidR="002C0605">
        <w:trPr>
          <w:trHeight w:val="373"/>
        </w:trPr>
        <w:tc>
          <w:tcPr>
            <w:tcW w:w="5688" w:type="dxa"/>
            <w:gridSpan w:val="2"/>
          </w:tcPr>
          <w:p w:rsidR="002C0605" w:rsidRDefault="00B547EF">
            <w:pPr>
              <w:pStyle w:val="TableParagraph"/>
              <w:tabs>
                <w:tab w:val="left" w:pos="1876"/>
                <w:tab w:val="left" w:pos="2178"/>
              </w:tabs>
              <w:spacing w:before="80"/>
              <w:ind w:left="107"/>
              <w:rPr>
                <w:b/>
              </w:rPr>
            </w:pPr>
            <w:r>
              <w:rPr>
                <w:b/>
                <w:spacing w:val="2"/>
              </w:rPr>
              <w:t>Inspection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</w:rPr>
              <w:tab/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9180" w:type="dxa"/>
            <w:gridSpan w:val="4"/>
          </w:tcPr>
          <w:p w:rsidR="002C0605" w:rsidRDefault="00B547EF">
            <w:pPr>
              <w:pStyle w:val="TableParagraph"/>
              <w:spacing w:before="80"/>
              <w:ind w:left="107"/>
              <w:rPr>
                <w:b/>
              </w:rPr>
            </w:pPr>
            <w:r>
              <w:rPr>
                <w:b/>
              </w:rPr>
              <w:t>Inspector:</w:t>
            </w:r>
          </w:p>
        </w:tc>
      </w:tr>
      <w:tr w:rsidR="002C0605">
        <w:trPr>
          <w:trHeight w:val="506"/>
        </w:trPr>
        <w:tc>
          <w:tcPr>
            <w:tcW w:w="2628" w:type="dxa"/>
            <w:shd w:val="clear" w:color="auto" w:fill="C1C1C1"/>
          </w:tcPr>
          <w:p w:rsidR="002C0605" w:rsidRDefault="00B547E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Inspection Activity</w:t>
            </w:r>
          </w:p>
        </w:tc>
        <w:tc>
          <w:tcPr>
            <w:tcW w:w="3060" w:type="dxa"/>
            <w:shd w:val="clear" w:color="auto" w:fill="C1C1C1"/>
          </w:tcPr>
          <w:p w:rsidR="002C0605" w:rsidRDefault="00B547EF">
            <w:pPr>
              <w:pStyle w:val="TableParagraph"/>
              <w:spacing w:line="251" w:lineRule="exact"/>
              <w:ind w:left="136"/>
              <w:rPr>
                <w:b/>
              </w:rPr>
            </w:pPr>
            <w:r>
              <w:rPr>
                <w:b/>
              </w:rPr>
              <w:t>Observations Measurements</w:t>
            </w:r>
          </w:p>
        </w:tc>
        <w:tc>
          <w:tcPr>
            <w:tcW w:w="3960" w:type="dxa"/>
            <w:shd w:val="clear" w:color="auto" w:fill="C1C1C1"/>
          </w:tcPr>
          <w:p w:rsidR="002C0605" w:rsidRDefault="00B547EF">
            <w:pPr>
              <w:pStyle w:val="TableParagraph"/>
              <w:spacing w:line="251" w:lineRule="exact"/>
              <w:ind w:left="1346" w:right="1340"/>
              <w:jc w:val="center"/>
              <w:rPr>
                <w:b/>
              </w:rPr>
            </w:pPr>
            <w:r>
              <w:rPr>
                <w:b/>
              </w:rPr>
              <w:t>Maintenance</w:t>
            </w:r>
          </w:p>
        </w:tc>
        <w:tc>
          <w:tcPr>
            <w:tcW w:w="1260" w:type="dxa"/>
            <w:shd w:val="clear" w:color="auto" w:fill="C1C1C1"/>
          </w:tcPr>
          <w:p w:rsidR="002C0605" w:rsidRDefault="00B547EF">
            <w:pPr>
              <w:pStyle w:val="TableParagraph"/>
              <w:spacing w:line="254" w:lineRule="exact"/>
              <w:ind w:left="172" w:firstLine="129"/>
              <w:rPr>
                <w:b/>
              </w:rPr>
            </w:pPr>
            <w:proofErr w:type="spellStart"/>
            <w:r>
              <w:rPr>
                <w:b/>
              </w:rPr>
              <w:t>Maint</w:t>
            </w:r>
            <w:proofErr w:type="spellEnd"/>
            <w:r>
              <w:rPr>
                <w:b/>
              </w:rPr>
              <w:t>. Required</w:t>
            </w:r>
          </w:p>
        </w:tc>
        <w:tc>
          <w:tcPr>
            <w:tcW w:w="3960" w:type="dxa"/>
            <w:gridSpan w:val="2"/>
            <w:shd w:val="clear" w:color="auto" w:fill="C1C1C1"/>
          </w:tcPr>
          <w:p w:rsidR="002C0605" w:rsidRDefault="00B547EF">
            <w:pPr>
              <w:pStyle w:val="TableParagraph"/>
              <w:spacing w:line="254" w:lineRule="exact"/>
              <w:ind w:left="359" w:firstLine="504"/>
              <w:rPr>
                <w:b/>
              </w:rPr>
            </w:pPr>
            <w:r>
              <w:rPr>
                <w:b/>
              </w:rPr>
              <w:t>Actions Required/Date Completed/Responsible Foreman</w:t>
            </w:r>
          </w:p>
        </w:tc>
      </w:tr>
      <w:tr w:rsidR="002C0605">
        <w:trPr>
          <w:trHeight w:val="2020"/>
        </w:trPr>
        <w:tc>
          <w:tcPr>
            <w:tcW w:w="2628" w:type="dxa"/>
          </w:tcPr>
          <w:p w:rsidR="002C0605" w:rsidRDefault="00B547EF">
            <w:pPr>
              <w:pStyle w:val="TableParagraph"/>
              <w:ind w:left="107" w:right="214"/>
              <w:rPr>
                <w:b/>
                <w:i/>
              </w:rPr>
            </w:pPr>
            <w:r>
              <w:rPr>
                <w:b/>
                <w:i/>
              </w:rPr>
              <w:t>What to look for, where to look, and when to clean or maintain.</w:t>
            </w:r>
          </w:p>
        </w:tc>
        <w:tc>
          <w:tcPr>
            <w:tcW w:w="3060" w:type="dxa"/>
          </w:tcPr>
          <w:p w:rsidR="002C0605" w:rsidRDefault="00B547EF">
            <w:pPr>
              <w:pStyle w:val="TableParagraph"/>
              <w:spacing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Notes or measurements</w:t>
            </w:r>
          </w:p>
        </w:tc>
        <w:tc>
          <w:tcPr>
            <w:tcW w:w="3960" w:type="dxa"/>
          </w:tcPr>
          <w:p w:rsidR="002C0605" w:rsidRDefault="00B547EF">
            <w:pPr>
              <w:pStyle w:val="TableParagraph"/>
              <w:spacing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How to get it cleaned or fixed</w:t>
            </w:r>
          </w:p>
        </w:tc>
        <w:tc>
          <w:tcPr>
            <w:tcW w:w="1260" w:type="dxa"/>
          </w:tcPr>
          <w:p w:rsidR="002C0605" w:rsidRDefault="00B547EF">
            <w:pPr>
              <w:pStyle w:val="TableParagraph"/>
              <w:tabs>
                <w:tab w:val="left" w:pos="676"/>
              </w:tabs>
              <w:spacing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2"/>
              </w:rPr>
              <w:t>Yes</w:t>
            </w:r>
            <w:r>
              <w:rPr>
                <w:b/>
                <w:i/>
                <w:spacing w:val="2"/>
              </w:rPr>
              <w:tab/>
            </w:r>
            <w:r>
              <w:rPr>
                <w:b/>
                <w:i/>
              </w:rPr>
              <w:t>No</w:t>
            </w:r>
          </w:p>
        </w:tc>
        <w:tc>
          <w:tcPr>
            <w:tcW w:w="3960" w:type="dxa"/>
            <w:gridSpan w:val="2"/>
          </w:tcPr>
          <w:p w:rsidR="002C0605" w:rsidRDefault="00B547EF">
            <w:pPr>
              <w:pStyle w:val="TableParagraph"/>
              <w:spacing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What needs to be done and who did it</w:t>
            </w: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spacing w:before="7"/>
              <w:rPr>
                <w:sz w:val="35"/>
              </w:rPr>
            </w:pPr>
          </w:p>
          <w:p w:rsidR="002C0605" w:rsidRDefault="00B547EF">
            <w:pPr>
              <w:pStyle w:val="TableParagraph"/>
              <w:tabs>
                <w:tab w:val="left" w:pos="467"/>
                <w:tab w:val="left" w:pos="1176"/>
              </w:tabs>
              <w:spacing w:line="238" w:lineRule="exact"/>
              <w:ind w:left="167"/>
            </w:pP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  <w:spacing w:val="9"/>
              </w:rPr>
              <w:t xml:space="preserve"> </w:t>
            </w:r>
            <w:r>
              <w:t>20</w:t>
            </w:r>
            <w:r>
              <w:tab/>
            </w:r>
            <w:r>
              <w:rPr>
                <w:spacing w:val="2"/>
              </w:rPr>
              <w:t>Responsible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Party:</w:t>
            </w:r>
          </w:p>
        </w:tc>
      </w:tr>
      <w:tr w:rsidR="002C0605">
        <w:trPr>
          <w:trHeight w:val="2025"/>
        </w:trPr>
        <w:tc>
          <w:tcPr>
            <w:tcW w:w="2628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3960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  <w:tcBorders>
              <w:right w:val="nil"/>
            </w:tcBorders>
          </w:tcPr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spacing w:before="5"/>
              <w:rPr>
                <w:sz w:val="33"/>
              </w:rPr>
            </w:pPr>
          </w:p>
          <w:p w:rsidR="002C0605" w:rsidRDefault="00B547EF">
            <w:pPr>
              <w:pStyle w:val="TableParagraph"/>
              <w:tabs>
                <w:tab w:val="left" w:pos="302"/>
              </w:tabs>
              <w:spacing w:line="240" w:lineRule="exact"/>
              <w:ind w:right="172"/>
              <w:jc w:val="right"/>
            </w:pP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  <w:spacing w:val="13"/>
              </w:rPr>
              <w:t xml:space="preserve"> </w:t>
            </w:r>
            <w:r>
              <w:t>20</w:t>
            </w:r>
          </w:p>
        </w:tc>
        <w:tc>
          <w:tcPr>
            <w:tcW w:w="2785" w:type="dxa"/>
            <w:tcBorders>
              <w:left w:val="nil"/>
            </w:tcBorders>
          </w:tcPr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spacing w:before="5"/>
              <w:rPr>
                <w:sz w:val="33"/>
              </w:rPr>
            </w:pPr>
          </w:p>
          <w:p w:rsidR="002C0605" w:rsidRDefault="00B547EF">
            <w:pPr>
              <w:pStyle w:val="TableParagraph"/>
              <w:spacing w:line="240" w:lineRule="exact"/>
              <w:ind w:left="183"/>
            </w:pPr>
            <w:r>
              <w:t>Responsible Party:</w:t>
            </w:r>
          </w:p>
        </w:tc>
      </w:tr>
      <w:tr w:rsidR="002C0605">
        <w:trPr>
          <w:trHeight w:val="1770"/>
        </w:trPr>
        <w:tc>
          <w:tcPr>
            <w:tcW w:w="2628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3960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  <w:tcBorders>
              <w:right w:val="nil"/>
            </w:tcBorders>
          </w:tcPr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spacing w:before="4"/>
              <w:rPr>
                <w:sz w:val="35"/>
              </w:rPr>
            </w:pPr>
          </w:p>
          <w:p w:rsidR="002C0605" w:rsidRDefault="00B547EF">
            <w:pPr>
              <w:pStyle w:val="TableParagraph"/>
              <w:tabs>
                <w:tab w:val="left" w:pos="302"/>
              </w:tabs>
              <w:spacing w:line="240" w:lineRule="exact"/>
              <w:ind w:right="172"/>
              <w:jc w:val="right"/>
            </w:pP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  <w:spacing w:val="13"/>
              </w:rPr>
              <w:t xml:space="preserve"> </w:t>
            </w:r>
            <w:r>
              <w:t>20</w:t>
            </w:r>
          </w:p>
        </w:tc>
        <w:tc>
          <w:tcPr>
            <w:tcW w:w="2785" w:type="dxa"/>
            <w:tcBorders>
              <w:left w:val="nil"/>
            </w:tcBorders>
          </w:tcPr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spacing w:before="4"/>
              <w:rPr>
                <w:sz w:val="35"/>
              </w:rPr>
            </w:pPr>
          </w:p>
          <w:p w:rsidR="002C0605" w:rsidRDefault="00B547EF">
            <w:pPr>
              <w:pStyle w:val="TableParagraph"/>
              <w:spacing w:line="240" w:lineRule="exact"/>
              <w:ind w:left="183"/>
            </w:pPr>
            <w:r>
              <w:t>Responsible Party:</w:t>
            </w:r>
          </w:p>
        </w:tc>
      </w:tr>
      <w:tr w:rsidR="002C0605">
        <w:trPr>
          <w:trHeight w:val="1770"/>
        </w:trPr>
        <w:tc>
          <w:tcPr>
            <w:tcW w:w="2628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3960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2C0605" w:rsidRDefault="002C060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  <w:tcBorders>
              <w:right w:val="nil"/>
            </w:tcBorders>
          </w:tcPr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spacing w:before="4"/>
              <w:rPr>
                <w:sz w:val="35"/>
              </w:rPr>
            </w:pPr>
          </w:p>
          <w:p w:rsidR="002C0605" w:rsidRDefault="00B547EF">
            <w:pPr>
              <w:pStyle w:val="TableParagraph"/>
              <w:tabs>
                <w:tab w:val="left" w:pos="302"/>
              </w:tabs>
              <w:spacing w:line="240" w:lineRule="exact"/>
              <w:ind w:right="172"/>
              <w:jc w:val="right"/>
            </w:pP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  <w:spacing w:val="13"/>
              </w:rPr>
              <w:t xml:space="preserve"> </w:t>
            </w:r>
            <w:r>
              <w:t>20</w:t>
            </w:r>
          </w:p>
        </w:tc>
        <w:tc>
          <w:tcPr>
            <w:tcW w:w="2785" w:type="dxa"/>
            <w:tcBorders>
              <w:left w:val="nil"/>
            </w:tcBorders>
          </w:tcPr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rPr>
                <w:sz w:val="24"/>
              </w:rPr>
            </w:pPr>
          </w:p>
          <w:p w:rsidR="002C0605" w:rsidRDefault="002C0605">
            <w:pPr>
              <w:pStyle w:val="TableParagraph"/>
              <w:spacing w:before="4"/>
              <w:rPr>
                <w:sz w:val="35"/>
              </w:rPr>
            </w:pPr>
          </w:p>
          <w:p w:rsidR="002C0605" w:rsidRDefault="00B547EF">
            <w:pPr>
              <w:pStyle w:val="TableParagraph"/>
              <w:spacing w:line="240" w:lineRule="exact"/>
              <w:ind w:left="183"/>
            </w:pPr>
            <w:r>
              <w:t>Responsible Party:</w:t>
            </w:r>
          </w:p>
        </w:tc>
      </w:tr>
    </w:tbl>
    <w:p w:rsidR="002C0605" w:rsidRDefault="00B547EF">
      <w:pPr>
        <w:ind w:left="5259" w:right="4391" w:hanging="1268"/>
        <w:rPr>
          <w:sz w:val="18"/>
        </w:rPr>
      </w:pPr>
      <w:r>
        <w:rPr>
          <w:i/>
          <w:sz w:val="18"/>
        </w:rPr>
        <w:t xml:space="preserve">Complete this self-inspection form for each site inspection, and return a copy annually to: </w:t>
      </w:r>
      <w:r>
        <w:rPr>
          <w:sz w:val="18"/>
        </w:rPr>
        <w:t xml:space="preserve">Minneapolis Surface Waters and Sewers </w:t>
      </w:r>
      <w:hyperlink r:id="rId8">
        <w:r>
          <w:rPr>
            <w:color w:val="0000FF"/>
            <w:sz w:val="18"/>
            <w:u w:val="single" w:color="0000FF"/>
          </w:rPr>
          <w:t>stormwater@minneapolisMN.gov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309 2</w:t>
      </w:r>
      <w:r>
        <w:rPr>
          <w:sz w:val="18"/>
          <w:vertAlign w:val="superscript"/>
        </w:rPr>
        <w:t>nd</w:t>
      </w:r>
      <w:r>
        <w:rPr>
          <w:sz w:val="18"/>
        </w:rPr>
        <w:t xml:space="preserve"> Avenue South, Room 300</w:t>
      </w:r>
    </w:p>
    <w:p w:rsidR="002C0605" w:rsidRDefault="00B547EF">
      <w:pPr>
        <w:ind w:left="5259"/>
        <w:rPr>
          <w:sz w:val="18"/>
        </w:rPr>
      </w:pPr>
      <w:r>
        <w:rPr>
          <w:sz w:val="18"/>
        </w:rPr>
        <w:t>Minneapolis, MN 55401-2268</w:t>
      </w:r>
    </w:p>
    <w:sectPr w:rsidR="002C0605">
      <w:pgSz w:w="15840" w:h="12240" w:orient="landscape"/>
      <w:pgMar w:top="1140" w:right="0" w:bottom="280" w:left="500" w:header="8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47" w:rsidRDefault="00B547EF">
      <w:r>
        <w:separator/>
      </w:r>
    </w:p>
  </w:endnote>
  <w:endnote w:type="continuationSeparator" w:id="0">
    <w:p w:rsidR="005A7147" w:rsidRDefault="00B5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47" w:rsidRDefault="00B547EF">
      <w:r>
        <w:separator/>
      </w:r>
    </w:p>
  </w:footnote>
  <w:footnote w:type="continuationSeparator" w:id="0">
    <w:p w:rsidR="005A7147" w:rsidRDefault="00B5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05" w:rsidRDefault="004C5163">
    <w:pPr>
      <w:pStyle w:val="BodyText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4.45pt;margin-top:41.35pt;width:442.8pt;height:17.55pt;z-index:-251658752;mso-position-horizontal-relative:page;mso-position-vertical-relative:page" filled="f" stroked="f">
          <v:textbox inset="0,0,0,0">
            <w:txbxContent>
              <w:p w:rsidR="002C0605" w:rsidRDefault="00B547EF">
                <w:pPr>
                  <w:pStyle w:val="BodyText"/>
                  <w:spacing w:before="9"/>
                  <w:ind w:left="20"/>
                </w:pPr>
                <w:r>
                  <w:t>Site Name or Location BMP Maintenance and Inspection Specifications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472A1"/>
    <w:multiLevelType w:val="hybridMultilevel"/>
    <w:tmpl w:val="9828E460"/>
    <w:lvl w:ilvl="0" w:tplc="E996A0B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32"/>
        <w:szCs w:val="32"/>
      </w:rPr>
    </w:lvl>
    <w:lvl w:ilvl="1" w:tplc="A2D435D4">
      <w:numFmt w:val="bullet"/>
      <w:lvlText w:val="•"/>
      <w:lvlJc w:val="left"/>
      <w:pPr>
        <w:ind w:left="1467" w:hanging="361"/>
      </w:pPr>
      <w:rPr>
        <w:rFonts w:hint="default"/>
      </w:rPr>
    </w:lvl>
    <w:lvl w:ilvl="2" w:tplc="557CFE50">
      <w:numFmt w:val="bullet"/>
      <w:lvlText w:val="•"/>
      <w:lvlJc w:val="left"/>
      <w:pPr>
        <w:ind w:left="2114" w:hanging="361"/>
      </w:pPr>
      <w:rPr>
        <w:rFonts w:hint="default"/>
      </w:rPr>
    </w:lvl>
    <w:lvl w:ilvl="3" w:tplc="FC2A6D1C">
      <w:numFmt w:val="bullet"/>
      <w:lvlText w:val="•"/>
      <w:lvlJc w:val="left"/>
      <w:pPr>
        <w:ind w:left="2761" w:hanging="361"/>
      </w:pPr>
      <w:rPr>
        <w:rFonts w:hint="default"/>
      </w:rPr>
    </w:lvl>
    <w:lvl w:ilvl="4" w:tplc="4BAA200A">
      <w:numFmt w:val="bullet"/>
      <w:lvlText w:val="•"/>
      <w:lvlJc w:val="left"/>
      <w:pPr>
        <w:ind w:left="3408" w:hanging="361"/>
      </w:pPr>
      <w:rPr>
        <w:rFonts w:hint="default"/>
      </w:rPr>
    </w:lvl>
    <w:lvl w:ilvl="5" w:tplc="8228C2DC">
      <w:numFmt w:val="bullet"/>
      <w:lvlText w:val="•"/>
      <w:lvlJc w:val="left"/>
      <w:pPr>
        <w:ind w:left="4055" w:hanging="361"/>
      </w:pPr>
      <w:rPr>
        <w:rFonts w:hint="default"/>
      </w:rPr>
    </w:lvl>
    <w:lvl w:ilvl="6" w:tplc="17EE6310">
      <w:numFmt w:val="bullet"/>
      <w:lvlText w:val="•"/>
      <w:lvlJc w:val="left"/>
      <w:pPr>
        <w:ind w:left="4702" w:hanging="361"/>
      </w:pPr>
      <w:rPr>
        <w:rFonts w:hint="default"/>
      </w:rPr>
    </w:lvl>
    <w:lvl w:ilvl="7" w:tplc="E4CAB06C">
      <w:numFmt w:val="bullet"/>
      <w:lvlText w:val="•"/>
      <w:lvlJc w:val="left"/>
      <w:pPr>
        <w:ind w:left="5349" w:hanging="361"/>
      </w:pPr>
      <w:rPr>
        <w:rFonts w:hint="default"/>
      </w:rPr>
    </w:lvl>
    <w:lvl w:ilvl="8" w:tplc="B5529B50">
      <w:numFmt w:val="bullet"/>
      <w:lvlText w:val="•"/>
      <w:lvlJc w:val="left"/>
      <w:pPr>
        <w:ind w:left="5996" w:hanging="361"/>
      </w:pPr>
      <w:rPr>
        <w:rFonts w:hint="default"/>
      </w:rPr>
    </w:lvl>
  </w:abstractNum>
  <w:abstractNum w:abstractNumId="1" w15:restartNumberingAfterBreak="0">
    <w:nsid w:val="6773621E"/>
    <w:multiLevelType w:val="hybridMultilevel"/>
    <w:tmpl w:val="C2BC1EEC"/>
    <w:lvl w:ilvl="0" w:tplc="9DCC23F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32"/>
        <w:szCs w:val="32"/>
      </w:rPr>
    </w:lvl>
    <w:lvl w:ilvl="1" w:tplc="29F87300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4B045950">
      <w:numFmt w:val="bullet"/>
      <w:lvlText w:val="•"/>
      <w:lvlJc w:val="left"/>
      <w:pPr>
        <w:ind w:left="2113" w:hanging="361"/>
      </w:pPr>
      <w:rPr>
        <w:rFonts w:hint="default"/>
      </w:rPr>
    </w:lvl>
    <w:lvl w:ilvl="3" w:tplc="EE2CC232">
      <w:numFmt w:val="bullet"/>
      <w:lvlText w:val="•"/>
      <w:lvlJc w:val="left"/>
      <w:pPr>
        <w:ind w:left="2760" w:hanging="361"/>
      </w:pPr>
      <w:rPr>
        <w:rFonts w:hint="default"/>
      </w:rPr>
    </w:lvl>
    <w:lvl w:ilvl="4" w:tplc="778824E4">
      <w:numFmt w:val="bullet"/>
      <w:lvlText w:val="•"/>
      <w:lvlJc w:val="left"/>
      <w:pPr>
        <w:ind w:left="3407" w:hanging="361"/>
      </w:pPr>
      <w:rPr>
        <w:rFonts w:hint="default"/>
      </w:rPr>
    </w:lvl>
    <w:lvl w:ilvl="5" w:tplc="91BC59C0">
      <w:numFmt w:val="bullet"/>
      <w:lvlText w:val="•"/>
      <w:lvlJc w:val="left"/>
      <w:pPr>
        <w:ind w:left="4054" w:hanging="361"/>
      </w:pPr>
      <w:rPr>
        <w:rFonts w:hint="default"/>
      </w:rPr>
    </w:lvl>
    <w:lvl w:ilvl="6" w:tplc="9962CBEC">
      <w:numFmt w:val="bullet"/>
      <w:lvlText w:val="•"/>
      <w:lvlJc w:val="left"/>
      <w:pPr>
        <w:ind w:left="4700" w:hanging="361"/>
      </w:pPr>
      <w:rPr>
        <w:rFonts w:hint="default"/>
      </w:rPr>
    </w:lvl>
    <w:lvl w:ilvl="7" w:tplc="AAB0BCDC">
      <w:numFmt w:val="bullet"/>
      <w:lvlText w:val="•"/>
      <w:lvlJc w:val="left"/>
      <w:pPr>
        <w:ind w:left="5347" w:hanging="361"/>
      </w:pPr>
      <w:rPr>
        <w:rFonts w:hint="default"/>
      </w:rPr>
    </w:lvl>
    <w:lvl w:ilvl="8" w:tplc="B5AACB1E">
      <w:numFmt w:val="bullet"/>
      <w:lvlText w:val="•"/>
      <w:lvlJc w:val="left"/>
      <w:pPr>
        <w:ind w:left="5994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605"/>
    <w:rsid w:val="002C0605"/>
    <w:rsid w:val="004C5163"/>
    <w:rsid w:val="005A7147"/>
    <w:rsid w:val="00B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A57687F"/>
  <w15:docId w15:val="{5A5DE7CA-DE83-4561-AB41-445136CE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mwater@minneapolisMN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273</Words>
  <Characters>1562</Characters>
  <Application>Microsoft Office Word</Application>
  <DocSecurity>0</DocSecurity>
  <Lines>13</Lines>
  <Paragraphs>3</Paragraphs>
  <ScaleCrop>false</ScaleCrop>
  <Company>City of Minneapolis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 Christianson</dc:creator>
  <cp:lastModifiedBy>Schumerth, Danielle M.</cp:lastModifiedBy>
  <cp:revision>3</cp:revision>
  <dcterms:created xsi:type="dcterms:W3CDTF">2020-05-15T18:11:00Z</dcterms:created>
  <dcterms:modified xsi:type="dcterms:W3CDTF">2020-05-15T19:25:00Z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Adobe Acrobat Pro 10.1.15</vt:lpwstr>
  </property>
  <property fmtid="{D5CDD505-2E9C-101B-9397-08002B2CF9AE}" pid="4" name="LastSaved">
    <vt:filetime>2020-05-15T00:00:00Z</vt:filetime>
  </property>
</Properties>
</file>